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032E1" w14:textId="37A5824E" w:rsidR="00DD2C94" w:rsidRPr="008D68A7" w:rsidRDefault="00000000" w:rsidP="00B86F5D">
      <w:pPr>
        <w:spacing w:before="115" w:after="240" w:line="276" w:lineRule="auto"/>
        <w:ind w:left="58"/>
        <w:rPr>
          <w:rFonts w:ascii="Calibri" w:hAnsi="Calibri" w:cs="Calibri"/>
        </w:rPr>
      </w:pPr>
      <w:r w:rsidRPr="008D68A7">
        <w:rPr>
          <w:rFonts w:ascii="Calibri" w:hAnsi="Calibri" w:cs="Calibri"/>
          <w:noProof/>
        </w:rPr>
        <w:drawing>
          <wp:anchor distT="0" distB="0" distL="0" distR="0" simplePos="0" relativeHeight="2" behindDoc="0" locked="0" layoutInCell="0" allowOverlap="1" wp14:anchorId="546F3206" wp14:editId="48DEFE06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7F8C" w:rsidRPr="008D68A7">
        <w:rPr>
          <w:rFonts w:ascii="Calibri" w:hAnsi="Calibri" w:cs="Calibri"/>
        </w:rPr>
        <w:tab/>
      </w:r>
      <w:r w:rsidRPr="008D68A7">
        <w:rPr>
          <w:rFonts w:ascii="Calibri" w:hAnsi="Calibri" w:cs="Calibri"/>
        </w:rPr>
        <w:br w:type="page"/>
      </w:r>
    </w:p>
    <w:p w14:paraId="3A5CB06A" w14:textId="77777777" w:rsidR="00DD2C94" w:rsidRPr="008D68A7" w:rsidRDefault="00000000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  <w:r w:rsidRPr="008D68A7">
        <w:rPr>
          <w:rFonts w:ascii="Calibri" w:hAnsi="Calibri" w:cs="Calibri"/>
          <w:sz w:val="44"/>
          <w:szCs w:val="44"/>
        </w:rPr>
        <w:lastRenderedPageBreak/>
        <w:t>1.</w:t>
      </w:r>
      <w:r w:rsidRPr="008D68A7">
        <w:rPr>
          <w:rFonts w:ascii="Calibri" w:hAnsi="Calibri" w:cs="Calibri"/>
          <w:b/>
          <w:bCs/>
          <w:sz w:val="44"/>
          <w:szCs w:val="44"/>
        </w:rPr>
        <w:t xml:space="preserve"> Overview</w:t>
      </w:r>
    </w:p>
    <w:p w14:paraId="10E8A1B6" w14:textId="77777777" w:rsidR="00DD2C94" w:rsidRPr="008D68A7" w:rsidRDefault="00DD2C94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</w:p>
    <w:p w14:paraId="0C19D748" w14:textId="44FC3F6D" w:rsidR="00DD2C94" w:rsidRPr="008D68A7" w:rsidRDefault="00FE6B88" w:rsidP="00B86F5D">
      <w:pPr>
        <w:spacing w:before="115" w:after="240" w:line="276" w:lineRule="auto"/>
        <w:ind w:left="58"/>
        <w:rPr>
          <w:rFonts w:ascii="Calibri" w:hAnsi="Calibri" w:cs="Calibri"/>
          <w:sz w:val="32"/>
          <w:szCs w:val="32"/>
        </w:rPr>
      </w:pPr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We are excited to propose the development of a custom </w:t>
      </w:r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>Private Dashboard</w:t>
      </w:r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 for </w:t>
      </w:r>
      <w:proofErr w:type="spellStart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>Daikibo</w:t>
      </w:r>
      <w:proofErr w:type="spellEnd"/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. This dashboard will provide real-time health status updates for the machines in </w:t>
      </w:r>
      <w:proofErr w:type="spellStart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>Daikibo’s</w:t>
      </w:r>
      <w:proofErr w:type="spellEnd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 xml:space="preserve"> four factories</w:t>
      </w:r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. Each factory has nine machines, and the dashboard will compile and display telemetry data for all of them in an easy-to-use, </w:t>
      </w:r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>single-page interface</w:t>
      </w:r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. Accessible only through </w:t>
      </w:r>
      <w:proofErr w:type="spellStart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>Daikibo’s</w:t>
      </w:r>
      <w:proofErr w:type="spellEnd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 xml:space="preserve"> internal network</w:t>
      </w:r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, the dashboard will ensure secure, convenient monitoring for authorized personnel. Authentication will be seamlessly integrated with </w:t>
      </w:r>
      <w:proofErr w:type="spellStart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>Daikibo’s</w:t>
      </w:r>
      <w:proofErr w:type="spellEnd"/>
      <w:r w:rsidRPr="008D68A7">
        <w:rPr>
          <w:rStyle w:val="Strong"/>
          <w:rFonts w:ascii="Calibri" w:hAnsi="Calibri" w:cs="Calibri"/>
          <w:color w:val="111111"/>
          <w:sz w:val="32"/>
          <w:szCs w:val="32"/>
          <w:shd w:val="clear" w:color="auto" w:fill="FFFFFF"/>
        </w:rPr>
        <w:t xml:space="preserve"> internal systems</w:t>
      </w:r>
      <w:r w:rsidRPr="008D68A7">
        <w:rPr>
          <w:rFonts w:ascii="Calibri" w:hAnsi="Calibri" w:cs="Calibri"/>
          <w:color w:val="111111"/>
          <w:sz w:val="32"/>
          <w:szCs w:val="32"/>
          <w:shd w:val="clear" w:color="auto" w:fill="FFFFFF"/>
        </w:rPr>
        <w:t>, so users can log in with their existing company accounts. The dashboard will feature collapsible and expandable views for both factories and individual devices, complete with historical data for deeper insights.</w:t>
      </w:r>
      <w:r w:rsidR="00000000" w:rsidRPr="008D68A7">
        <w:rPr>
          <w:rFonts w:ascii="Calibri" w:hAnsi="Calibri" w:cs="Calibri"/>
          <w:sz w:val="32"/>
          <w:szCs w:val="32"/>
        </w:rPr>
        <w:br w:type="page"/>
      </w:r>
    </w:p>
    <w:p w14:paraId="5664A48B" w14:textId="77777777" w:rsidR="00DD2C94" w:rsidRPr="008D68A7" w:rsidRDefault="00000000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  <w:r w:rsidRPr="008D68A7">
        <w:rPr>
          <w:rFonts w:ascii="Calibri" w:hAnsi="Calibri" w:cs="Calibri"/>
          <w:sz w:val="44"/>
          <w:szCs w:val="44"/>
        </w:rPr>
        <w:lastRenderedPageBreak/>
        <w:t>2. Scope</w:t>
      </w:r>
    </w:p>
    <w:p w14:paraId="6E095BF5" w14:textId="77777777" w:rsidR="00DD2C94" w:rsidRPr="008D68A7" w:rsidRDefault="00DD2C94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</w:p>
    <w:p w14:paraId="71ADCB09" w14:textId="77777777" w:rsidR="00FE6B88" w:rsidRPr="00FE6B88" w:rsidRDefault="00FE6B88" w:rsidP="00B86F5D">
      <w:pPr>
        <w:shd w:val="clear" w:color="auto" w:fill="FFFFFF"/>
        <w:spacing w:before="180" w:after="240"/>
        <w:outlineLvl w:val="2"/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Key Features:</w:t>
      </w:r>
    </w:p>
    <w:p w14:paraId="335306B7" w14:textId="77777777" w:rsidR="00FE6B88" w:rsidRPr="00FE6B88" w:rsidRDefault="00FE6B88" w:rsidP="00B86F5D">
      <w:pPr>
        <w:numPr>
          <w:ilvl w:val="0"/>
          <w:numId w:val="3"/>
        </w:numPr>
        <w:shd w:val="clear" w:color="auto" w:fill="FFFFFF"/>
        <w:spacing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User Authentication and Access Control</w:t>
      </w: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:</w:t>
      </w:r>
    </w:p>
    <w:p w14:paraId="13356A6F" w14:textId="77777777" w:rsidR="00FE6B88" w:rsidRPr="00FE6B88" w:rsidRDefault="00FE6B88" w:rsidP="00B86F5D">
      <w:pPr>
        <w:numPr>
          <w:ilvl w:val="1"/>
          <w:numId w:val="3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Syncs with </w:t>
      </w:r>
      <w:proofErr w:type="spellStart"/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Daikibo’s</w:t>
      </w:r>
      <w:proofErr w:type="spellEnd"/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 xml:space="preserve"> internal authentication server</w:t>
      </w: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.</w:t>
      </w:r>
    </w:p>
    <w:p w14:paraId="0340D089" w14:textId="77777777" w:rsidR="00FE6B88" w:rsidRPr="00FE6B88" w:rsidRDefault="00FE6B88" w:rsidP="00B86F5D">
      <w:pPr>
        <w:numPr>
          <w:ilvl w:val="1"/>
          <w:numId w:val="3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Access is restricted to users within </w:t>
      </w:r>
      <w:proofErr w:type="spellStart"/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Daikibo’s</w:t>
      </w:r>
      <w:proofErr w:type="spellEnd"/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 xml:space="preserve"> Intranet</w:t>
      </w: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, ensuring security.</w:t>
      </w:r>
    </w:p>
    <w:p w14:paraId="688CD1B0" w14:textId="77777777" w:rsidR="00FE6B88" w:rsidRPr="00FE6B88" w:rsidRDefault="00FE6B88" w:rsidP="00B86F5D">
      <w:pPr>
        <w:numPr>
          <w:ilvl w:val="0"/>
          <w:numId w:val="3"/>
        </w:numPr>
        <w:shd w:val="clear" w:color="auto" w:fill="FFFFFF"/>
        <w:spacing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Dashboard Interface</w:t>
      </w: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:</w:t>
      </w:r>
    </w:p>
    <w:p w14:paraId="7D55366F" w14:textId="77777777" w:rsidR="00FE6B88" w:rsidRPr="00FE6B88" w:rsidRDefault="00FE6B88" w:rsidP="00B86F5D">
      <w:pPr>
        <w:numPr>
          <w:ilvl w:val="1"/>
          <w:numId w:val="3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A </w:t>
      </w:r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single-page application</w:t>
      </w: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 listing the status of all monitored machines.</w:t>
      </w:r>
    </w:p>
    <w:p w14:paraId="49164DF0" w14:textId="77777777" w:rsidR="00FE6B88" w:rsidRPr="00FE6B88" w:rsidRDefault="00FE6B88" w:rsidP="00B86F5D">
      <w:pPr>
        <w:numPr>
          <w:ilvl w:val="1"/>
          <w:numId w:val="3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Collapsible and expandable sections for each factory and each machine.</w:t>
      </w:r>
    </w:p>
    <w:p w14:paraId="77B8D5B6" w14:textId="77777777" w:rsidR="00FE6B88" w:rsidRPr="00FE6B88" w:rsidRDefault="00FE6B88" w:rsidP="00B86F5D">
      <w:pPr>
        <w:numPr>
          <w:ilvl w:val="1"/>
          <w:numId w:val="3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Real-time status updates for every machine.</w:t>
      </w:r>
    </w:p>
    <w:p w14:paraId="08EBAC0B" w14:textId="77777777" w:rsidR="00FE6B88" w:rsidRPr="00FE6B88" w:rsidRDefault="00FE6B88" w:rsidP="00B86F5D">
      <w:pPr>
        <w:numPr>
          <w:ilvl w:val="1"/>
          <w:numId w:val="3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Historical data views for each device, accessible upon expansion for detailed analysis.</w:t>
      </w:r>
    </w:p>
    <w:p w14:paraId="49F26407" w14:textId="77777777" w:rsidR="00B86F5D" w:rsidRPr="008D68A7" w:rsidRDefault="00B86F5D" w:rsidP="00B86F5D">
      <w:pPr>
        <w:shd w:val="clear" w:color="auto" w:fill="FFFFFF"/>
        <w:spacing w:after="240"/>
        <w:ind w:left="36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</w:p>
    <w:p w14:paraId="1EB5902C" w14:textId="77777777" w:rsidR="00B86F5D" w:rsidRPr="008D68A7" w:rsidRDefault="00B86F5D" w:rsidP="00B86F5D">
      <w:pPr>
        <w:shd w:val="clear" w:color="auto" w:fill="FFFFFF"/>
        <w:spacing w:after="240"/>
        <w:ind w:left="36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</w:p>
    <w:p w14:paraId="6882341F" w14:textId="77777777" w:rsidR="00B86F5D" w:rsidRPr="008D68A7" w:rsidRDefault="00B86F5D" w:rsidP="00B86F5D">
      <w:pPr>
        <w:shd w:val="clear" w:color="auto" w:fill="FFFFFF"/>
        <w:spacing w:after="240"/>
        <w:ind w:left="36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</w:p>
    <w:p w14:paraId="5433DE76" w14:textId="4D9DE4CD" w:rsidR="00FE6B88" w:rsidRPr="008D68A7" w:rsidRDefault="00FE6B88" w:rsidP="00B86F5D">
      <w:pPr>
        <w:pStyle w:val="ListParagraph"/>
        <w:numPr>
          <w:ilvl w:val="0"/>
          <w:numId w:val="5"/>
        </w:numPr>
        <w:shd w:val="clear" w:color="auto" w:fill="FFFFFF"/>
        <w:spacing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8D68A7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Data Management</w:t>
      </w:r>
      <w:r w:rsidRPr="008D68A7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:</w:t>
      </w:r>
    </w:p>
    <w:p w14:paraId="64EA451C" w14:textId="77777777" w:rsidR="00FE6B88" w:rsidRPr="00FE6B88" w:rsidRDefault="00FE6B88" w:rsidP="00B86F5D">
      <w:pPr>
        <w:numPr>
          <w:ilvl w:val="1"/>
          <w:numId w:val="5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Efficiently collects and processes telemetry data from all machines.</w:t>
      </w:r>
    </w:p>
    <w:p w14:paraId="0A6A20C3" w14:textId="77777777" w:rsidR="00FE6B88" w:rsidRPr="00FE6B88" w:rsidRDefault="00FE6B88" w:rsidP="00B86F5D">
      <w:pPr>
        <w:numPr>
          <w:ilvl w:val="1"/>
          <w:numId w:val="5"/>
        </w:numPr>
        <w:shd w:val="clear" w:color="auto" w:fill="FFFFFF"/>
        <w:spacing w:before="100" w:beforeAutospacing="1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Implements secure storage and retrieval systems to support real-time updates.</w:t>
      </w:r>
    </w:p>
    <w:p w14:paraId="2477874C" w14:textId="77777777" w:rsidR="00FE6B88" w:rsidRPr="00FE6B88" w:rsidRDefault="00FE6B88" w:rsidP="00B86F5D">
      <w:pPr>
        <w:shd w:val="clear" w:color="auto" w:fill="FFFFFF"/>
        <w:spacing w:before="180" w:after="240"/>
        <w:outlineLvl w:val="2"/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b/>
          <w:bCs/>
          <w:color w:val="111111"/>
          <w:sz w:val="32"/>
          <w:szCs w:val="32"/>
          <w:lang w:val="en-IN" w:eastAsia="en-IN" w:bidi="ar-SA"/>
        </w:rPr>
        <w:t>Visual Representation</w:t>
      </w:r>
    </w:p>
    <w:p w14:paraId="188E39C4" w14:textId="77777777" w:rsidR="00FE6B88" w:rsidRPr="00FE6B88" w:rsidRDefault="00FE6B88" w:rsidP="00B86F5D">
      <w:pPr>
        <w:shd w:val="clear" w:color="auto" w:fill="FFFFFF"/>
        <w:spacing w:before="180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 xml:space="preserve">We’ll include </w:t>
      </w:r>
      <w:proofErr w:type="spellStart"/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mockups</w:t>
      </w:r>
      <w:proofErr w:type="spellEnd"/>
      <w:r w:rsidRPr="00FE6B88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 xml:space="preserve"> of the dashboard interface, illustrating the collapsible views for factories and devices, as well as the historical data section. These will help visualize the user experience and layout.</w:t>
      </w:r>
    </w:p>
    <w:p w14:paraId="0F4E9702" w14:textId="77777777" w:rsidR="00DD2C94" w:rsidRPr="008D68A7" w:rsidRDefault="00000000" w:rsidP="00B86F5D">
      <w:pPr>
        <w:spacing w:before="115" w:after="240" w:line="276" w:lineRule="auto"/>
        <w:ind w:left="58"/>
        <w:rPr>
          <w:rFonts w:ascii="Calibri" w:hAnsi="Calibri" w:cs="Calibri"/>
          <w:sz w:val="28"/>
          <w:szCs w:val="28"/>
          <w:u w:val="double"/>
        </w:rPr>
      </w:pPr>
      <w:r w:rsidRPr="008D68A7">
        <w:rPr>
          <w:rFonts w:ascii="Calibri" w:hAnsi="Calibri" w:cs="Calibri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2DC410F6" wp14:editId="55CB6C9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68A7">
        <w:rPr>
          <w:rFonts w:ascii="Calibri" w:hAnsi="Calibri" w:cs="Calibri"/>
        </w:rPr>
        <w:br w:type="page"/>
      </w:r>
    </w:p>
    <w:p w14:paraId="5E83C7DA" w14:textId="000698BC" w:rsidR="008D68A7" w:rsidRPr="008D68A7" w:rsidRDefault="00000000" w:rsidP="008D68A7">
      <w:pPr>
        <w:suppressAutoHyphens/>
        <w:spacing w:after="240" w:line="276" w:lineRule="auto"/>
        <w:ind w:left="58"/>
        <w:jc w:val="center"/>
        <w:rPr>
          <w:rFonts w:ascii="Calibri" w:eastAsia="Songti SC" w:hAnsi="Calibri" w:cs="Calibri"/>
          <w:kern w:val="2"/>
          <w:sz w:val="44"/>
          <w:szCs w:val="44"/>
        </w:rPr>
      </w:pPr>
      <w:r w:rsidRPr="008D68A7">
        <w:rPr>
          <w:rFonts w:ascii="Calibri" w:hAnsi="Calibri" w:cs="Calibri"/>
          <w:sz w:val="44"/>
          <w:szCs w:val="44"/>
        </w:rPr>
        <w:lastRenderedPageBreak/>
        <w:t>3. Estimate</w:t>
      </w:r>
    </w:p>
    <w:tbl>
      <w:tblPr>
        <w:tblStyle w:val="PlainTable1"/>
        <w:tblW w:w="0" w:type="auto"/>
        <w:tblLayout w:type="fixed"/>
        <w:tblLook w:val="04A0" w:firstRow="1" w:lastRow="0" w:firstColumn="1" w:lastColumn="0" w:noHBand="0" w:noVBand="1"/>
      </w:tblPr>
      <w:tblGrid>
        <w:gridCol w:w="12047"/>
        <w:gridCol w:w="2433"/>
      </w:tblGrid>
      <w:tr w:rsidR="008D68A7" w:rsidRPr="008D68A7" w14:paraId="037F869B" w14:textId="77777777" w:rsidTr="008D68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0096D462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Task</w:t>
            </w:r>
          </w:p>
        </w:tc>
        <w:tc>
          <w:tcPr>
            <w:tcW w:w="2433" w:type="dxa"/>
            <w:hideMark/>
          </w:tcPr>
          <w:p w14:paraId="355E7371" w14:textId="77777777" w:rsidR="008D68A7" w:rsidRPr="008D68A7" w:rsidRDefault="008D68A7" w:rsidP="008D68A7">
            <w:pPr>
              <w:spacing w:before="1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Hours</w:t>
            </w:r>
          </w:p>
        </w:tc>
      </w:tr>
      <w:tr w:rsidR="008D68A7" w:rsidRPr="008D68A7" w14:paraId="5F42D02A" w14:textId="77777777" w:rsidTr="008D68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4E5B8B0A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Development</w:t>
            </w:r>
          </w:p>
        </w:tc>
        <w:tc>
          <w:tcPr>
            <w:tcW w:w="2433" w:type="dxa"/>
            <w:hideMark/>
          </w:tcPr>
          <w:p w14:paraId="28F1CC99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240</w:t>
            </w:r>
          </w:p>
        </w:tc>
      </w:tr>
      <w:tr w:rsidR="008D68A7" w:rsidRPr="008D68A7" w14:paraId="268F889A" w14:textId="77777777" w:rsidTr="008D68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2138B925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Frontend Development</w:t>
            </w:r>
          </w:p>
        </w:tc>
        <w:tc>
          <w:tcPr>
            <w:tcW w:w="2433" w:type="dxa"/>
            <w:hideMark/>
          </w:tcPr>
          <w:p w14:paraId="18238AC6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100</w:t>
            </w:r>
          </w:p>
        </w:tc>
      </w:tr>
      <w:tr w:rsidR="008D68A7" w:rsidRPr="008D68A7" w14:paraId="796A162B" w14:textId="77777777" w:rsidTr="008D68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6B783809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Backend Development</w:t>
            </w:r>
          </w:p>
        </w:tc>
        <w:tc>
          <w:tcPr>
            <w:tcW w:w="2433" w:type="dxa"/>
            <w:hideMark/>
          </w:tcPr>
          <w:p w14:paraId="7E0AA508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80</w:t>
            </w:r>
          </w:p>
        </w:tc>
      </w:tr>
      <w:tr w:rsidR="008D68A7" w:rsidRPr="008D68A7" w14:paraId="3D60D445" w14:textId="77777777" w:rsidTr="008D68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75E16FF8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Database Design &amp; Integration</w:t>
            </w:r>
          </w:p>
        </w:tc>
        <w:tc>
          <w:tcPr>
            <w:tcW w:w="2433" w:type="dxa"/>
            <w:hideMark/>
          </w:tcPr>
          <w:p w14:paraId="64918323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60</w:t>
            </w:r>
          </w:p>
        </w:tc>
      </w:tr>
      <w:tr w:rsidR="008D68A7" w:rsidRPr="008D68A7" w14:paraId="3C531CBB" w14:textId="77777777" w:rsidTr="008D68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46BC2CE3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Testing</w:t>
            </w:r>
          </w:p>
        </w:tc>
        <w:tc>
          <w:tcPr>
            <w:tcW w:w="2433" w:type="dxa"/>
            <w:hideMark/>
          </w:tcPr>
          <w:p w14:paraId="3C12E7CB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80</w:t>
            </w:r>
          </w:p>
        </w:tc>
      </w:tr>
      <w:tr w:rsidR="008D68A7" w:rsidRPr="008D68A7" w14:paraId="2B6558CC" w14:textId="77777777" w:rsidTr="008D68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5B81FE6F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Unit Testing</w:t>
            </w:r>
          </w:p>
        </w:tc>
        <w:tc>
          <w:tcPr>
            <w:tcW w:w="2433" w:type="dxa"/>
            <w:hideMark/>
          </w:tcPr>
          <w:p w14:paraId="250AD3A0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40</w:t>
            </w:r>
          </w:p>
        </w:tc>
      </w:tr>
      <w:tr w:rsidR="008D68A7" w:rsidRPr="008D68A7" w14:paraId="04DFBDF8" w14:textId="77777777" w:rsidTr="008D68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6A0C625F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Integration Testing</w:t>
            </w:r>
          </w:p>
        </w:tc>
        <w:tc>
          <w:tcPr>
            <w:tcW w:w="2433" w:type="dxa"/>
            <w:hideMark/>
          </w:tcPr>
          <w:p w14:paraId="7826D5A9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20</w:t>
            </w:r>
          </w:p>
        </w:tc>
      </w:tr>
      <w:tr w:rsidR="008D68A7" w:rsidRPr="008D68A7" w14:paraId="560173EF" w14:textId="77777777" w:rsidTr="008D68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16877317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User Acceptance Testing</w:t>
            </w:r>
          </w:p>
        </w:tc>
        <w:tc>
          <w:tcPr>
            <w:tcW w:w="2433" w:type="dxa"/>
            <w:hideMark/>
          </w:tcPr>
          <w:p w14:paraId="65570255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20</w:t>
            </w:r>
          </w:p>
        </w:tc>
      </w:tr>
      <w:tr w:rsidR="008D68A7" w:rsidRPr="008D68A7" w14:paraId="4106CE7F" w14:textId="77777777" w:rsidTr="008D68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10C977BC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Integration</w:t>
            </w:r>
          </w:p>
        </w:tc>
        <w:tc>
          <w:tcPr>
            <w:tcW w:w="2433" w:type="dxa"/>
            <w:hideMark/>
          </w:tcPr>
          <w:p w14:paraId="1C032DF5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40</w:t>
            </w:r>
          </w:p>
        </w:tc>
      </w:tr>
      <w:tr w:rsidR="008D68A7" w:rsidRPr="008D68A7" w14:paraId="2B3A32D0" w14:textId="77777777" w:rsidTr="008D68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3D2CA458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Authentication Server Integration</w:t>
            </w:r>
          </w:p>
        </w:tc>
        <w:tc>
          <w:tcPr>
            <w:tcW w:w="2433" w:type="dxa"/>
            <w:hideMark/>
          </w:tcPr>
          <w:p w14:paraId="74A9A55F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20</w:t>
            </w:r>
          </w:p>
        </w:tc>
      </w:tr>
      <w:tr w:rsidR="008D68A7" w:rsidRPr="008D68A7" w14:paraId="3267D001" w14:textId="77777777" w:rsidTr="008D68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72BC0E6E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lastRenderedPageBreak/>
              <w:t>Intranet Deployment &amp; Configuration</w:t>
            </w:r>
          </w:p>
        </w:tc>
        <w:tc>
          <w:tcPr>
            <w:tcW w:w="2433" w:type="dxa"/>
            <w:hideMark/>
          </w:tcPr>
          <w:p w14:paraId="33828CFF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20</w:t>
            </w:r>
          </w:p>
        </w:tc>
      </w:tr>
      <w:tr w:rsidR="008D68A7" w:rsidRPr="008D68A7" w14:paraId="3E3B1CEF" w14:textId="77777777" w:rsidTr="008D68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47" w:type="dxa"/>
            <w:hideMark/>
          </w:tcPr>
          <w:p w14:paraId="53A38723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Total Man-Hours</w:t>
            </w:r>
          </w:p>
        </w:tc>
        <w:tc>
          <w:tcPr>
            <w:tcW w:w="2433" w:type="dxa"/>
            <w:hideMark/>
          </w:tcPr>
          <w:p w14:paraId="43841C36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lang w:val="en-IN" w:eastAsia="en-IN" w:bidi="ar-SA"/>
              </w:rPr>
              <w:t>360</w:t>
            </w:r>
          </w:p>
        </w:tc>
      </w:tr>
    </w:tbl>
    <w:p w14:paraId="1BFD5285" w14:textId="23A6FDCB" w:rsidR="00DD2C94" w:rsidRPr="008D68A7" w:rsidRDefault="00DD2C94" w:rsidP="00B86F5D">
      <w:pPr>
        <w:spacing w:before="115" w:after="240" w:line="276" w:lineRule="auto"/>
        <w:rPr>
          <w:rFonts w:ascii="Calibri" w:hAnsi="Calibri" w:cs="Calibri"/>
          <w:sz w:val="28"/>
          <w:szCs w:val="28"/>
        </w:rPr>
      </w:pPr>
    </w:p>
    <w:p w14:paraId="605367AB" w14:textId="77777777" w:rsidR="00DD2C94" w:rsidRPr="008D68A7" w:rsidRDefault="00000000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  <w:r w:rsidRPr="008D68A7">
        <w:rPr>
          <w:rFonts w:ascii="Calibri" w:hAnsi="Calibri" w:cs="Calibri"/>
          <w:sz w:val="44"/>
          <w:szCs w:val="44"/>
        </w:rPr>
        <w:t>4. Timeline</w:t>
      </w:r>
    </w:p>
    <w:p w14:paraId="30010B90" w14:textId="60DB15F3" w:rsidR="008D68A7" w:rsidRPr="008D68A7" w:rsidRDefault="00B86F5D" w:rsidP="008D68A7">
      <w:pPr>
        <w:shd w:val="clear" w:color="auto" w:fill="FFFFFF"/>
        <w:spacing w:before="180" w:after="240"/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</w:pPr>
      <w:r w:rsidRPr="00B86F5D">
        <w:rPr>
          <w:rFonts w:ascii="Calibri" w:eastAsia="Times New Roman" w:hAnsi="Calibri" w:cs="Calibri"/>
          <w:color w:val="111111"/>
          <w:sz w:val="32"/>
          <w:szCs w:val="32"/>
          <w:lang w:val="en-IN" w:eastAsia="en-IN" w:bidi="ar-SA"/>
        </w:rPr>
        <w:t>Our proposed timeline for the project is as follows:</w:t>
      </w:r>
    </w:p>
    <w:tbl>
      <w:tblPr>
        <w:tblStyle w:val="PlainTable5"/>
        <w:tblW w:w="12036" w:type="dxa"/>
        <w:tblLook w:val="04A0" w:firstRow="1" w:lastRow="0" w:firstColumn="1" w:lastColumn="0" w:noHBand="0" w:noVBand="1"/>
      </w:tblPr>
      <w:tblGrid>
        <w:gridCol w:w="2834"/>
        <w:gridCol w:w="7683"/>
        <w:gridCol w:w="1519"/>
      </w:tblGrid>
      <w:tr w:rsidR="008D68A7" w:rsidRPr="008D68A7" w14:paraId="5F94452D" w14:textId="77777777" w:rsidTr="007851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32572FF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Phase</w:t>
            </w:r>
          </w:p>
        </w:tc>
        <w:tc>
          <w:tcPr>
            <w:tcW w:w="0" w:type="auto"/>
            <w:hideMark/>
          </w:tcPr>
          <w:p w14:paraId="3EB978C1" w14:textId="77777777" w:rsidR="008D68A7" w:rsidRPr="008D68A7" w:rsidRDefault="008D68A7" w:rsidP="008D68A7">
            <w:pPr>
              <w:spacing w:before="1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Tasks</w:t>
            </w:r>
          </w:p>
        </w:tc>
        <w:tc>
          <w:tcPr>
            <w:tcW w:w="0" w:type="auto"/>
            <w:vAlign w:val="center"/>
            <w:hideMark/>
          </w:tcPr>
          <w:p w14:paraId="6C5A4EF7" w14:textId="77777777" w:rsidR="008D68A7" w:rsidRPr="008D68A7" w:rsidRDefault="008D68A7" w:rsidP="00785156">
            <w:pPr>
              <w:spacing w:befor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Duration</w:t>
            </w:r>
          </w:p>
        </w:tc>
      </w:tr>
      <w:tr w:rsidR="00785156" w:rsidRPr="008D68A7" w14:paraId="50907B03" w14:textId="77777777" w:rsidTr="007851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2EBB78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Requirement Analysis</w:t>
            </w:r>
          </w:p>
        </w:tc>
        <w:tc>
          <w:tcPr>
            <w:tcW w:w="0" w:type="auto"/>
            <w:hideMark/>
          </w:tcPr>
          <w:p w14:paraId="59DAC88D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Requirement Analysis and Finalization</w:t>
            </w:r>
          </w:p>
        </w:tc>
        <w:tc>
          <w:tcPr>
            <w:tcW w:w="0" w:type="auto"/>
            <w:hideMark/>
          </w:tcPr>
          <w:p w14:paraId="394CC0E2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Weeks 1-2</w:t>
            </w:r>
          </w:p>
        </w:tc>
      </w:tr>
      <w:tr w:rsidR="008D68A7" w:rsidRPr="008D68A7" w14:paraId="24EAAF95" w14:textId="77777777" w:rsidTr="007851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CC04EB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Design Phase</w:t>
            </w:r>
          </w:p>
        </w:tc>
        <w:tc>
          <w:tcPr>
            <w:tcW w:w="0" w:type="auto"/>
            <w:hideMark/>
          </w:tcPr>
          <w:p w14:paraId="1AE59B9E" w14:textId="691540AA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Creating UI/UX </w:t>
            </w:r>
            <w:proofErr w:type="gramStart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Designs  Designing</w:t>
            </w:r>
            <w:proofErr w:type="gramEnd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 the Database Schema</w:t>
            </w:r>
          </w:p>
        </w:tc>
        <w:tc>
          <w:tcPr>
            <w:tcW w:w="0" w:type="auto"/>
            <w:hideMark/>
          </w:tcPr>
          <w:p w14:paraId="758FB39E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Weeks 3-5</w:t>
            </w:r>
          </w:p>
        </w:tc>
      </w:tr>
      <w:tr w:rsidR="00785156" w:rsidRPr="008D68A7" w14:paraId="46C358C7" w14:textId="77777777" w:rsidTr="007851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5EB248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Development Phase</w:t>
            </w:r>
          </w:p>
        </w:tc>
        <w:tc>
          <w:tcPr>
            <w:tcW w:w="0" w:type="auto"/>
            <w:hideMark/>
          </w:tcPr>
          <w:p w14:paraId="7DEA551C" w14:textId="1C6E7662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Building the </w:t>
            </w:r>
            <w:proofErr w:type="gramStart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Frontend  Developing</w:t>
            </w:r>
            <w:proofErr w:type="gramEnd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 the Backend  Setting Up the Database</w:t>
            </w:r>
          </w:p>
        </w:tc>
        <w:tc>
          <w:tcPr>
            <w:tcW w:w="0" w:type="auto"/>
            <w:hideMark/>
          </w:tcPr>
          <w:p w14:paraId="21D01506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Weeks 6-10</w:t>
            </w:r>
          </w:p>
        </w:tc>
      </w:tr>
      <w:tr w:rsidR="008D68A7" w:rsidRPr="008D68A7" w14:paraId="43E2FC31" w14:textId="77777777" w:rsidTr="007851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19CB7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Testing Phase</w:t>
            </w:r>
          </w:p>
        </w:tc>
        <w:tc>
          <w:tcPr>
            <w:tcW w:w="0" w:type="auto"/>
            <w:hideMark/>
          </w:tcPr>
          <w:p w14:paraId="3D55EAD4" w14:textId="6FB5809D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Conducting Unit </w:t>
            </w:r>
            <w:proofErr w:type="gramStart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Tests  Performing</w:t>
            </w:r>
            <w:proofErr w:type="gramEnd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 Integration Tests  Running User Acceptance Tests</w:t>
            </w:r>
          </w:p>
        </w:tc>
        <w:tc>
          <w:tcPr>
            <w:tcW w:w="0" w:type="auto"/>
            <w:hideMark/>
          </w:tcPr>
          <w:p w14:paraId="241E9265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Weeks 11-12</w:t>
            </w:r>
          </w:p>
        </w:tc>
      </w:tr>
      <w:tr w:rsidR="00785156" w:rsidRPr="008D68A7" w14:paraId="269C22AE" w14:textId="77777777" w:rsidTr="007851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F1B2EC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t>Integration and Deployment</w:t>
            </w:r>
          </w:p>
        </w:tc>
        <w:tc>
          <w:tcPr>
            <w:tcW w:w="0" w:type="auto"/>
            <w:hideMark/>
          </w:tcPr>
          <w:p w14:paraId="546A00BE" w14:textId="21140451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Integrating with the Authentication </w:t>
            </w:r>
            <w:proofErr w:type="gramStart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Server  Deploying</w:t>
            </w:r>
            <w:proofErr w:type="gramEnd"/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 xml:space="preserve"> on the Intranet</w:t>
            </w:r>
          </w:p>
        </w:tc>
        <w:tc>
          <w:tcPr>
            <w:tcW w:w="0" w:type="auto"/>
            <w:hideMark/>
          </w:tcPr>
          <w:p w14:paraId="01AB605B" w14:textId="77777777" w:rsidR="008D68A7" w:rsidRPr="008D68A7" w:rsidRDefault="008D68A7" w:rsidP="008D68A7">
            <w:pPr>
              <w:spacing w:before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Week 13</w:t>
            </w:r>
          </w:p>
        </w:tc>
      </w:tr>
      <w:tr w:rsidR="008D68A7" w:rsidRPr="008D68A7" w14:paraId="4F5FFF32" w14:textId="77777777" w:rsidTr="007851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B39B7" w14:textId="77777777" w:rsidR="008D68A7" w:rsidRPr="008D68A7" w:rsidRDefault="008D68A7" w:rsidP="008D68A7">
            <w:pPr>
              <w:spacing w:before="18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IN" w:eastAsia="en-IN" w:bidi="ar-SA"/>
              </w:rPr>
              <w:lastRenderedPageBreak/>
              <w:t>Final Review</w:t>
            </w:r>
          </w:p>
        </w:tc>
        <w:tc>
          <w:tcPr>
            <w:tcW w:w="0" w:type="auto"/>
            <w:hideMark/>
          </w:tcPr>
          <w:p w14:paraId="3111FD6B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Final Review and Adjustments</w:t>
            </w:r>
          </w:p>
        </w:tc>
        <w:tc>
          <w:tcPr>
            <w:tcW w:w="0" w:type="auto"/>
            <w:hideMark/>
          </w:tcPr>
          <w:p w14:paraId="1A33C6D8" w14:textId="77777777" w:rsidR="008D68A7" w:rsidRPr="008D68A7" w:rsidRDefault="008D68A7" w:rsidP="008D68A7">
            <w:pPr>
              <w:spacing w:before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</w:pPr>
            <w:r w:rsidRPr="008D68A7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 w:bidi="ar-SA"/>
              </w:rPr>
              <w:t>Week 14</w:t>
            </w:r>
          </w:p>
        </w:tc>
      </w:tr>
    </w:tbl>
    <w:p w14:paraId="08CA4E19" w14:textId="77777777" w:rsidR="008D68A7" w:rsidRDefault="008D68A7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</w:p>
    <w:p w14:paraId="531E25E8" w14:textId="77777777" w:rsidR="008D68A7" w:rsidRDefault="008D68A7" w:rsidP="008D68A7">
      <w:pPr>
        <w:spacing w:before="115" w:after="240" w:line="276" w:lineRule="auto"/>
        <w:rPr>
          <w:rFonts w:ascii="Calibri" w:hAnsi="Calibri" w:cs="Calibri"/>
          <w:sz w:val="44"/>
          <w:szCs w:val="44"/>
        </w:rPr>
      </w:pPr>
    </w:p>
    <w:p w14:paraId="4F2576E0" w14:textId="205E0CCF" w:rsidR="00DD2C94" w:rsidRPr="008D68A7" w:rsidRDefault="00000000" w:rsidP="00B86F5D">
      <w:pPr>
        <w:spacing w:before="115" w:after="240" w:line="276" w:lineRule="auto"/>
        <w:ind w:left="58"/>
        <w:jc w:val="center"/>
        <w:rPr>
          <w:rFonts w:ascii="Calibri" w:hAnsi="Calibri" w:cs="Calibri"/>
          <w:sz w:val="44"/>
          <w:szCs w:val="44"/>
        </w:rPr>
      </w:pPr>
      <w:r w:rsidRPr="008D68A7">
        <w:rPr>
          <w:rFonts w:ascii="Calibri" w:hAnsi="Calibri" w:cs="Calibri"/>
          <w:sz w:val="44"/>
          <w:szCs w:val="44"/>
        </w:rPr>
        <w:t>5. Support</w:t>
      </w:r>
    </w:p>
    <w:p w14:paraId="0DA72635" w14:textId="77777777" w:rsidR="00785156" w:rsidRDefault="00785156" w:rsidP="00785156">
      <w:pPr>
        <w:shd w:val="clear" w:color="auto" w:fill="FFFFFF"/>
        <w:spacing w:before="180"/>
        <w:rPr>
          <w:rFonts w:ascii="Roboto" w:eastAsia="Times New Roman" w:hAnsi="Roboto" w:cs="Times New Roman"/>
          <w:color w:val="111111"/>
          <w:lang w:val="en-IN" w:eastAsia="en-IN" w:bidi="ar-SA"/>
        </w:rPr>
      </w:pPr>
    </w:p>
    <w:p w14:paraId="5FB5B04C" w14:textId="16DF4001" w:rsidR="00785156" w:rsidRPr="00785156" w:rsidRDefault="00785156" w:rsidP="00785156">
      <w:pPr>
        <w:shd w:val="clear" w:color="auto" w:fill="FFFFFF"/>
        <w:spacing w:before="180" w:after="240"/>
        <w:rPr>
          <w:rFonts w:ascii="Roboto" w:eastAsia="Times New Roman" w:hAnsi="Roboto" w:cs="Times New Roman"/>
          <w:color w:val="111111"/>
          <w:sz w:val="32"/>
          <w:szCs w:val="32"/>
          <w:lang w:val="en-IN" w:eastAsia="en-IN" w:bidi="ar-SA"/>
        </w:rPr>
      </w:pPr>
      <w:r w:rsidRPr="00785156">
        <w:rPr>
          <w:rFonts w:ascii="Roboto" w:eastAsia="Times New Roman" w:hAnsi="Roboto" w:cs="Times New Roman"/>
          <w:color w:val="111111"/>
          <w:sz w:val="32"/>
          <w:szCs w:val="32"/>
          <w:lang w:val="en-IN" w:eastAsia="en-IN" w:bidi="ar-SA"/>
        </w:rPr>
        <w:t>We are committed to providing ongoing support after the dashboard goes live. Our support services include:</w:t>
      </w:r>
    </w:p>
    <w:p w14:paraId="58392E59" w14:textId="77777777" w:rsidR="00785156" w:rsidRPr="00785156" w:rsidRDefault="00785156" w:rsidP="00785156">
      <w:pPr>
        <w:spacing w:after="240"/>
        <w:rPr>
          <w:rFonts w:ascii="Times New Roman" w:eastAsia="Times New Roman" w:hAnsi="Times New Roman" w:cs="Times New Roman"/>
          <w:sz w:val="32"/>
          <w:szCs w:val="32"/>
          <w:lang w:val="en-IN" w:eastAsia="en-IN" w:bidi="ar-SA"/>
        </w:rPr>
      </w:pPr>
      <w:r w:rsidRPr="00785156"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 w:bidi="ar-SA"/>
        </w:rPr>
        <w:t>Table</w:t>
      </w:r>
    </w:p>
    <w:tbl>
      <w:tblPr>
        <w:tblStyle w:val="PlainTable3"/>
        <w:tblW w:w="12036" w:type="dxa"/>
        <w:tblLook w:val="04A0" w:firstRow="1" w:lastRow="0" w:firstColumn="1" w:lastColumn="0" w:noHBand="0" w:noVBand="1"/>
      </w:tblPr>
      <w:tblGrid>
        <w:gridCol w:w="3621"/>
        <w:gridCol w:w="8415"/>
      </w:tblGrid>
      <w:tr w:rsidR="00785156" w:rsidRPr="00785156" w14:paraId="243F028E" w14:textId="77777777" w:rsidTr="007851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4B3F05D" w14:textId="77777777" w:rsidR="00785156" w:rsidRPr="00785156" w:rsidRDefault="00785156" w:rsidP="00785156">
            <w:pPr>
              <w:spacing w:before="180" w:after="24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Support Service</w:t>
            </w:r>
          </w:p>
        </w:tc>
        <w:tc>
          <w:tcPr>
            <w:tcW w:w="0" w:type="auto"/>
            <w:hideMark/>
          </w:tcPr>
          <w:p w14:paraId="2618E612" w14:textId="77777777" w:rsidR="00785156" w:rsidRPr="00785156" w:rsidRDefault="00785156" w:rsidP="00785156">
            <w:pPr>
              <w:spacing w:before="180"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Description</w:t>
            </w:r>
          </w:p>
        </w:tc>
      </w:tr>
      <w:tr w:rsidR="00785156" w:rsidRPr="00785156" w14:paraId="092BE705" w14:textId="77777777" w:rsidTr="007851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B60A" w14:textId="77777777" w:rsidR="00785156" w:rsidRPr="00785156" w:rsidRDefault="00785156" w:rsidP="00785156">
            <w:pPr>
              <w:spacing w:before="180" w:after="24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Bug Fixes</w:t>
            </w:r>
          </w:p>
        </w:tc>
        <w:tc>
          <w:tcPr>
            <w:tcW w:w="0" w:type="auto"/>
            <w:hideMark/>
          </w:tcPr>
          <w:p w14:paraId="79C156CD" w14:textId="77777777" w:rsidR="00785156" w:rsidRPr="00785156" w:rsidRDefault="00785156" w:rsidP="00785156">
            <w:pPr>
              <w:spacing w:before="18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Prompt resolution of any issues that arise.</w:t>
            </w:r>
          </w:p>
        </w:tc>
      </w:tr>
      <w:tr w:rsidR="00785156" w:rsidRPr="00785156" w14:paraId="74968E87" w14:textId="77777777" w:rsidTr="007851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4A57B2" w14:textId="77777777" w:rsidR="00785156" w:rsidRPr="00785156" w:rsidRDefault="00785156" w:rsidP="00785156">
            <w:pPr>
              <w:spacing w:before="180" w:after="24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Support Tickets</w:t>
            </w:r>
          </w:p>
        </w:tc>
        <w:tc>
          <w:tcPr>
            <w:tcW w:w="0" w:type="auto"/>
            <w:hideMark/>
          </w:tcPr>
          <w:p w14:paraId="6313404C" w14:textId="77777777" w:rsidR="00785156" w:rsidRPr="00785156" w:rsidRDefault="00785156" w:rsidP="00785156">
            <w:pPr>
              <w:spacing w:before="18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A dedicated system for reporting and tracking issues.</w:t>
            </w:r>
          </w:p>
        </w:tc>
      </w:tr>
      <w:tr w:rsidR="00785156" w:rsidRPr="00785156" w14:paraId="68E5B4D1" w14:textId="77777777" w:rsidTr="007851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6D8F6" w14:textId="77777777" w:rsidR="00785156" w:rsidRPr="00785156" w:rsidRDefault="00785156" w:rsidP="00785156">
            <w:pPr>
              <w:spacing w:before="180" w:after="24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lastRenderedPageBreak/>
              <w:t>New Features</w:t>
            </w:r>
          </w:p>
        </w:tc>
        <w:tc>
          <w:tcPr>
            <w:tcW w:w="0" w:type="auto"/>
            <w:hideMark/>
          </w:tcPr>
          <w:p w14:paraId="091E4264" w14:textId="77777777" w:rsidR="00785156" w:rsidRPr="00785156" w:rsidRDefault="00785156" w:rsidP="00785156">
            <w:pPr>
              <w:spacing w:before="18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</w:pPr>
            <w:r w:rsidRPr="00785156">
              <w:rPr>
                <w:rFonts w:ascii="Times New Roman" w:eastAsia="Times New Roman" w:hAnsi="Times New Roman" w:cs="Times New Roman"/>
                <w:sz w:val="32"/>
                <w:szCs w:val="32"/>
                <w:lang w:val="en-IN" w:eastAsia="en-IN" w:bidi="ar-SA"/>
              </w:rPr>
              <w:t>Adding new functionality based on your evolving needs.</w:t>
            </w:r>
          </w:p>
        </w:tc>
      </w:tr>
    </w:tbl>
    <w:p w14:paraId="4F56A27F" w14:textId="77777777" w:rsidR="00785156" w:rsidRPr="00785156" w:rsidRDefault="00785156" w:rsidP="00785156">
      <w:pPr>
        <w:shd w:val="clear" w:color="auto" w:fill="FFFFFF"/>
        <w:spacing w:before="180" w:after="240"/>
        <w:rPr>
          <w:rFonts w:ascii="Roboto" w:eastAsia="Times New Roman" w:hAnsi="Roboto" w:cs="Times New Roman"/>
          <w:color w:val="111111"/>
          <w:sz w:val="32"/>
          <w:szCs w:val="32"/>
          <w:lang w:val="en-IN" w:eastAsia="en-IN" w:bidi="ar-SA"/>
        </w:rPr>
      </w:pPr>
      <w:r w:rsidRPr="00785156">
        <w:rPr>
          <w:rFonts w:ascii="Roboto" w:eastAsia="Times New Roman" w:hAnsi="Roboto" w:cs="Times New Roman"/>
          <w:color w:val="111111"/>
          <w:sz w:val="32"/>
          <w:szCs w:val="32"/>
          <w:lang w:val="en-IN" w:eastAsia="en-IN" w:bidi="ar-SA"/>
        </w:rPr>
        <w:t>We look forward to partnering with </w:t>
      </w:r>
      <w:proofErr w:type="spellStart"/>
      <w:r w:rsidRPr="00785156">
        <w:rPr>
          <w:rFonts w:ascii="Roboto" w:eastAsia="Times New Roman" w:hAnsi="Roboto" w:cs="Times New Roman"/>
          <w:b/>
          <w:bCs/>
          <w:color w:val="111111"/>
          <w:sz w:val="32"/>
          <w:szCs w:val="32"/>
          <w:lang w:val="en-IN" w:eastAsia="en-IN" w:bidi="ar-SA"/>
        </w:rPr>
        <w:t>Daikibo</w:t>
      </w:r>
      <w:proofErr w:type="spellEnd"/>
      <w:r w:rsidRPr="00785156">
        <w:rPr>
          <w:rFonts w:ascii="Roboto" w:eastAsia="Times New Roman" w:hAnsi="Roboto" w:cs="Times New Roman"/>
          <w:color w:val="111111"/>
          <w:sz w:val="32"/>
          <w:szCs w:val="32"/>
          <w:lang w:val="en-IN" w:eastAsia="en-IN" w:bidi="ar-SA"/>
        </w:rPr>
        <w:t> to develop this dashboard and ensure it meets all your monitoring needs. We’re here to help make your operations more efficient and your data more accessible.</w:t>
      </w:r>
    </w:p>
    <w:p w14:paraId="3527D6FB" w14:textId="0FEFBC61" w:rsidR="00DD2C94" w:rsidRPr="008D68A7" w:rsidRDefault="00DD2C94" w:rsidP="00B86F5D">
      <w:pPr>
        <w:spacing w:before="115" w:after="240" w:line="276" w:lineRule="auto"/>
        <w:ind w:left="58"/>
        <w:rPr>
          <w:rFonts w:ascii="Calibri" w:hAnsi="Calibri" w:cs="Calibri"/>
          <w:sz w:val="28"/>
          <w:szCs w:val="28"/>
        </w:rPr>
      </w:pPr>
    </w:p>
    <w:sectPr w:rsidR="00DD2C94" w:rsidRPr="008D68A7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8B631D" w14:textId="77777777" w:rsidR="009331B3" w:rsidRDefault="009331B3">
      <w:pPr>
        <w:spacing w:after="0" w:line="240" w:lineRule="auto"/>
      </w:pPr>
      <w:r>
        <w:separator/>
      </w:r>
    </w:p>
  </w:endnote>
  <w:endnote w:type="continuationSeparator" w:id="0">
    <w:p w14:paraId="718AA257" w14:textId="77777777" w:rsidR="009331B3" w:rsidRDefault="00933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ngti SC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98C6F4" w14:textId="77777777" w:rsidR="00DD2C94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7B4DAA76" wp14:editId="6D915BDD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8DA97D" w14:textId="77777777" w:rsidR="009331B3" w:rsidRDefault="009331B3">
      <w:pPr>
        <w:spacing w:after="0" w:line="240" w:lineRule="auto"/>
      </w:pPr>
      <w:r>
        <w:separator/>
      </w:r>
    </w:p>
  </w:footnote>
  <w:footnote w:type="continuationSeparator" w:id="0">
    <w:p w14:paraId="262B7717" w14:textId="77777777" w:rsidR="009331B3" w:rsidRDefault="009331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ECBB66" w14:textId="12AD07D1" w:rsidR="00DD2C94" w:rsidRPr="00DE79FD" w:rsidRDefault="00DE79FD" w:rsidP="00785156">
    <w:pPr>
      <w:pStyle w:val="Header"/>
      <w:ind w:firstLine="709"/>
      <w:jc w:val="center"/>
      <w:rPr>
        <w:rFonts w:ascii="Arial" w:hAnsi="Arial"/>
        <w:sz w:val="32"/>
        <w:szCs w:val="32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 xml:space="preserve">Proposal    </w:t>
    </w:r>
    <w:r w:rsidRPr="00DE79FD">
      <w:rPr>
        <w:rFonts w:ascii="Arial" w:hAnsi="Arial"/>
        <w:sz w:val="32"/>
        <w:szCs w:val="32"/>
      </w:rPr>
      <w:ptab w:relativeTo="margin" w:alignment="center" w:leader="none"/>
    </w:r>
    <w:r>
      <w:rPr>
        <w:rFonts w:ascii="Arial" w:hAnsi="Arial"/>
        <w:sz w:val="32"/>
        <w:szCs w:val="32"/>
      </w:rPr>
      <w:t xml:space="preserve">                </w:t>
    </w:r>
    <w:r w:rsidRPr="00DE79FD">
      <w:rPr>
        <w:rStyle w:val="Strong"/>
        <w:rFonts w:ascii="Roboto" w:hAnsi="Roboto"/>
        <w:color w:val="111111"/>
        <w:sz w:val="32"/>
        <w:szCs w:val="32"/>
        <w:shd w:val="clear" w:color="auto" w:fill="FFFFFF"/>
      </w:rPr>
      <w:t>Development Proposal</w:t>
    </w:r>
    <w:r w:rsidRPr="00DE79FD">
      <w:rPr>
        <w:rFonts w:ascii="Roboto" w:hAnsi="Roboto"/>
        <w:color w:val="111111"/>
        <w:sz w:val="32"/>
        <w:szCs w:val="32"/>
        <w:shd w:val="clear" w:color="auto" w:fill="FFFFFF"/>
      </w:rPr>
      <w:t> for </w:t>
    </w:r>
    <w:proofErr w:type="spellStart"/>
    <w:r w:rsidRPr="00DE79FD">
      <w:rPr>
        <w:rStyle w:val="Strong"/>
        <w:rFonts w:ascii="Roboto" w:hAnsi="Roboto"/>
        <w:sz w:val="32"/>
        <w:szCs w:val="32"/>
        <w:lang w:val="en-IN" w:eastAsia="en-IN" w:bidi="ar-SA"/>
      </w:rPr>
      <w:t>Daikibo’s</w:t>
    </w:r>
    <w:proofErr w:type="spellEnd"/>
    <w:r w:rsidRPr="00DE79FD">
      <w:rPr>
        <w:rStyle w:val="Strong"/>
        <w:rFonts w:ascii="Roboto" w:hAnsi="Roboto"/>
        <w:sz w:val="32"/>
        <w:szCs w:val="32"/>
        <w:lang w:val="en-IN" w:eastAsia="en-IN" w:bidi="ar-SA"/>
      </w:rPr>
      <w:t xml:space="preserve"> Machine Health Dashboard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540B"/>
    <w:multiLevelType w:val="multilevel"/>
    <w:tmpl w:val="F0E8B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CA3C70"/>
    <w:multiLevelType w:val="multilevel"/>
    <w:tmpl w:val="AF304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FF4125"/>
    <w:multiLevelType w:val="multilevel"/>
    <w:tmpl w:val="D9C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1707F6"/>
    <w:multiLevelType w:val="multilevel"/>
    <w:tmpl w:val="1A3E1D2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5C2706D1"/>
    <w:multiLevelType w:val="hybridMultilevel"/>
    <w:tmpl w:val="3F8E7F46"/>
    <w:lvl w:ilvl="0" w:tplc="FCB42D38">
      <w:start w:val="3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E3184F"/>
    <w:multiLevelType w:val="multilevel"/>
    <w:tmpl w:val="A12474E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6" w15:restartNumberingAfterBreak="0">
    <w:nsid w:val="73F5539E"/>
    <w:multiLevelType w:val="multilevel"/>
    <w:tmpl w:val="139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7654161">
    <w:abstractNumId w:val="3"/>
  </w:num>
  <w:num w:numId="2" w16cid:durableId="1528249863">
    <w:abstractNumId w:val="5"/>
  </w:num>
  <w:num w:numId="3" w16cid:durableId="189878251">
    <w:abstractNumId w:val="6"/>
  </w:num>
  <w:num w:numId="4" w16cid:durableId="1634824465">
    <w:abstractNumId w:val="0"/>
  </w:num>
  <w:num w:numId="5" w16cid:durableId="1732970641">
    <w:abstractNumId w:val="4"/>
  </w:num>
  <w:num w:numId="6" w16cid:durableId="885139083">
    <w:abstractNumId w:val="1"/>
  </w:num>
  <w:num w:numId="7" w16cid:durableId="8593182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2C94"/>
    <w:rsid w:val="00407F8C"/>
    <w:rsid w:val="0069247B"/>
    <w:rsid w:val="00785156"/>
    <w:rsid w:val="00896B93"/>
    <w:rsid w:val="008A1CE6"/>
    <w:rsid w:val="008D68A7"/>
    <w:rsid w:val="009331B3"/>
    <w:rsid w:val="00B1382A"/>
    <w:rsid w:val="00B86F5D"/>
    <w:rsid w:val="00DD2C94"/>
    <w:rsid w:val="00DE79FD"/>
    <w:rsid w:val="00FE6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178F07"/>
  <w15:docId w15:val="{6203F3A9-1555-4F91-BFA6-3169AD42F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hi-IN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5156"/>
  </w:style>
  <w:style w:type="paragraph" w:styleId="Heading1">
    <w:name w:val="heading 1"/>
    <w:basedOn w:val="Normal"/>
    <w:next w:val="Normal"/>
    <w:link w:val="Heading1Char"/>
    <w:uiPriority w:val="9"/>
    <w:qFormat/>
    <w:rsid w:val="00785156"/>
    <w:pPr>
      <w:keepNext/>
      <w:keepLines/>
      <w:pBdr>
        <w:bottom w:val="single" w:sz="4" w:space="1" w:color="156082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156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15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15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15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15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15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15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15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</w:style>
  <w:style w:type="character" w:customStyle="1" w:styleId="EndnoteCharacters">
    <w:name w:val="Endnote Characters"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rPr>
      <w:rFonts w:ascii="Arial" w:hAnsi="Arial"/>
      <w:sz w:val="28"/>
      <w:szCs w:val="28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pPr>
      <w:keepNext/>
      <w:spacing w:before="240"/>
    </w:pPr>
    <w:rPr>
      <w:rFonts w:ascii="Liberation Sans" w:eastAsia="PingFang SC" w:hAnsi="Liberation Sans" w:cs="Arial Unicode M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rsid w:val="0078515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customStyle="1" w:styleId="Index">
    <w:name w:val="Index"/>
    <w:basedOn w:val="Normal"/>
    <w:pPr>
      <w:suppressLineNumbers/>
    </w:pPr>
    <w:rPr>
      <w:rFonts w:cs="Arial Unicode MS"/>
    </w:rPr>
  </w:style>
  <w:style w:type="paragraph" w:customStyle="1" w:styleId="HeaderandFooter">
    <w:name w:val="Header and Footer"/>
    <w:basedOn w:val="Normal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pPr>
      <w:ind w:left="567"/>
    </w:pPr>
  </w:style>
  <w:style w:type="paragraph" w:styleId="Header">
    <w:name w:val="header"/>
    <w:basedOn w:val="HeaderandFooter"/>
    <w:link w:val="HeaderChar"/>
    <w:uiPriority w:val="99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pPr>
      <w:widowControl w:val="0"/>
      <w:suppressLineNumbers/>
    </w:pPr>
  </w:style>
  <w:style w:type="character" w:styleId="Strong">
    <w:name w:val="Strong"/>
    <w:basedOn w:val="DefaultParagraphFont"/>
    <w:uiPriority w:val="22"/>
    <w:qFormat/>
    <w:rsid w:val="0078515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85156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E6B8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 w:bidi="ar-SA"/>
    </w:rPr>
  </w:style>
  <w:style w:type="paragraph" w:styleId="ListParagraph">
    <w:name w:val="List Paragraph"/>
    <w:basedOn w:val="Normal"/>
    <w:uiPriority w:val="34"/>
    <w:qFormat/>
    <w:rsid w:val="00B86F5D"/>
    <w:pPr>
      <w:ind w:left="720"/>
      <w:contextualSpacing/>
    </w:pPr>
    <w:rPr>
      <w:rFonts w:cs="Mangal"/>
      <w:szCs w:val="19"/>
    </w:rPr>
  </w:style>
  <w:style w:type="character" w:customStyle="1" w:styleId="table-title">
    <w:name w:val="table-title"/>
    <w:basedOn w:val="DefaultParagraphFont"/>
    <w:rsid w:val="008D68A7"/>
  </w:style>
  <w:style w:type="table" w:styleId="TableGrid">
    <w:name w:val="Table Grid"/>
    <w:basedOn w:val="TableNormal"/>
    <w:uiPriority w:val="39"/>
    <w:rsid w:val="008D68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D68A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8D68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8D68A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78515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78515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7851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85156"/>
    <w:rPr>
      <w:rFonts w:asciiTheme="majorHAnsi" w:eastAsiaTheme="majorEastAsia" w:hAnsiTheme="majorHAnsi" w:cstheme="majorBidi"/>
      <w:color w:val="0F4761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5156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156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15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15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15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15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15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785156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4761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785156"/>
    <w:rPr>
      <w:rFonts w:asciiTheme="majorHAnsi" w:eastAsiaTheme="majorEastAsia" w:hAnsiTheme="majorHAnsi" w:cstheme="majorBidi"/>
      <w:color w:val="0F4761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15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78515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Emphasis">
    <w:name w:val="Emphasis"/>
    <w:basedOn w:val="DefaultParagraphFont"/>
    <w:uiPriority w:val="20"/>
    <w:qFormat/>
    <w:rsid w:val="00785156"/>
    <w:rPr>
      <w:i/>
      <w:iCs/>
    </w:rPr>
  </w:style>
  <w:style w:type="paragraph" w:styleId="NoSpacing">
    <w:name w:val="No Spacing"/>
    <w:uiPriority w:val="1"/>
    <w:qFormat/>
    <w:rsid w:val="0078515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8515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851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15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156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8515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8515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8515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78515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78515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85156"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rsid w:val="00DE79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0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8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470</Words>
  <Characters>2681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Kuldeep Sonara</dc:creator>
  <dc:description/>
  <cp:lastModifiedBy>Kuldeep Sonara</cp:lastModifiedBy>
  <cp:revision>2</cp:revision>
  <cp:lastPrinted>2024-05-28T10:09:00Z</cp:lastPrinted>
  <dcterms:created xsi:type="dcterms:W3CDTF">2024-05-28T10:09:00Z</dcterms:created>
  <dcterms:modified xsi:type="dcterms:W3CDTF">2024-05-28T10:09:00Z</dcterms:modified>
  <dc:language>en-US</dc:language>
</cp:coreProperties>
</file>